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DC8" w:rsidRPr="00EC31BC" w:rsidRDefault="00043DC8" w:rsidP="00043DC8">
      <w:pPr>
        <w:spacing w:line="360" w:lineRule="auto"/>
        <w:jc w:val="center"/>
        <w:rPr>
          <w:rFonts w:ascii="仿宋" w:eastAsia="仿宋" w:hAnsi="仿宋"/>
          <w:b/>
          <w:sz w:val="36"/>
          <w:szCs w:val="36"/>
        </w:rPr>
      </w:pPr>
      <w:r w:rsidRPr="00EC31BC">
        <w:rPr>
          <w:rFonts w:ascii="仿宋" w:eastAsia="仿宋" w:hAnsi="仿宋" w:hint="eastAsia"/>
          <w:b/>
          <w:sz w:val="36"/>
          <w:szCs w:val="36"/>
        </w:rPr>
        <w:t>关于</w:t>
      </w:r>
      <w:r w:rsidR="00A10B77" w:rsidRPr="00EC31BC">
        <w:rPr>
          <w:rFonts w:ascii="仿宋" w:eastAsia="仿宋" w:hAnsi="仿宋" w:hint="eastAsia"/>
          <w:b/>
          <w:sz w:val="36"/>
          <w:szCs w:val="36"/>
        </w:rPr>
        <w:t>太保</w:t>
      </w:r>
      <w:r w:rsidRPr="00EC31BC">
        <w:rPr>
          <w:rFonts w:ascii="仿宋" w:eastAsia="仿宋" w:hAnsi="仿宋" w:hint="eastAsia"/>
          <w:b/>
          <w:sz w:val="36"/>
          <w:szCs w:val="36"/>
        </w:rPr>
        <w:t>集团总部</w:t>
      </w:r>
      <w:r w:rsidR="00EC31BC">
        <w:rPr>
          <w:rFonts w:ascii="仿宋" w:eastAsia="仿宋" w:hAnsi="仿宋" w:hint="eastAsia"/>
          <w:b/>
          <w:sz w:val="36"/>
          <w:szCs w:val="36"/>
        </w:rPr>
        <w:t>办公</w:t>
      </w:r>
      <w:r w:rsidR="00EC31BC">
        <w:rPr>
          <w:rFonts w:ascii="仿宋" w:eastAsia="仿宋" w:hAnsi="仿宋"/>
          <w:b/>
          <w:sz w:val="36"/>
          <w:szCs w:val="36"/>
        </w:rPr>
        <w:t>地址</w:t>
      </w:r>
      <w:r w:rsidR="00EC31BC" w:rsidRPr="00EC31BC">
        <w:rPr>
          <w:rFonts w:ascii="仿宋" w:eastAsia="仿宋" w:hAnsi="仿宋"/>
          <w:b/>
          <w:sz w:val="36"/>
          <w:szCs w:val="36"/>
        </w:rPr>
        <w:t>及</w:t>
      </w:r>
      <w:r w:rsidR="00A850EB" w:rsidRPr="00EC31BC">
        <w:rPr>
          <w:rFonts w:ascii="仿宋" w:eastAsia="仿宋" w:hAnsi="仿宋" w:hint="eastAsia"/>
          <w:b/>
          <w:sz w:val="36"/>
          <w:szCs w:val="36"/>
        </w:rPr>
        <w:t>增值税</w:t>
      </w:r>
      <w:r w:rsidR="00A850EB" w:rsidRPr="00EC31BC">
        <w:rPr>
          <w:rFonts w:ascii="仿宋" w:eastAsia="仿宋" w:hAnsi="仿宋"/>
          <w:b/>
          <w:sz w:val="36"/>
          <w:szCs w:val="36"/>
        </w:rPr>
        <w:t>发票</w:t>
      </w:r>
      <w:r w:rsidRPr="00EC31BC">
        <w:rPr>
          <w:rFonts w:ascii="仿宋" w:eastAsia="仿宋" w:hAnsi="仿宋" w:hint="eastAsia"/>
          <w:b/>
          <w:sz w:val="36"/>
          <w:szCs w:val="36"/>
        </w:rPr>
        <w:t>开票信息变更的告知书</w:t>
      </w:r>
    </w:p>
    <w:p w:rsidR="00402C8E" w:rsidRPr="00CC7C54" w:rsidRDefault="0045169E" w:rsidP="00402C8E">
      <w:pPr>
        <w:spacing w:line="360" w:lineRule="auto"/>
        <w:rPr>
          <w:rFonts w:ascii="仿宋" w:eastAsia="仿宋" w:hAnsi="仿宋"/>
          <w:sz w:val="30"/>
          <w:szCs w:val="30"/>
        </w:rPr>
      </w:pPr>
      <w:r w:rsidRPr="00CC7C54">
        <w:rPr>
          <w:rFonts w:ascii="仿宋" w:eastAsia="仿宋" w:hAnsi="仿宋" w:hint="eastAsia"/>
          <w:sz w:val="30"/>
          <w:szCs w:val="30"/>
        </w:rPr>
        <w:t>各</w:t>
      </w:r>
      <w:r w:rsidR="004F28DC">
        <w:rPr>
          <w:rFonts w:ascii="仿宋" w:eastAsia="仿宋" w:hAnsi="仿宋"/>
          <w:sz w:val="30"/>
          <w:szCs w:val="30"/>
        </w:rPr>
        <w:t>供应商</w:t>
      </w:r>
      <w:r w:rsidR="00402C8E" w:rsidRPr="00CC7C54">
        <w:rPr>
          <w:rFonts w:ascii="仿宋" w:eastAsia="仿宋" w:hAnsi="仿宋" w:hint="eastAsia"/>
          <w:sz w:val="30"/>
          <w:szCs w:val="30"/>
        </w:rPr>
        <w:t>：</w:t>
      </w:r>
    </w:p>
    <w:p w:rsidR="00EC31BC" w:rsidRPr="00EC31BC" w:rsidRDefault="00B15F63" w:rsidP="00D904F4">
      <w:pPr>
        <w:spacing w:line="360" w:lineRule="auto"/>
        <w:ind w:firstLine="600"/>
        <w:rPr>
          <w:rFonts w:ascii="仿宋" w:eastAsia="仿宋" w:hAnsi="仿宋"/>
          <w:sz w:val="30"/>
          <w:szCs w:val="30"/>
        </w:rPr>
      </w:pPr>
      <w:r w:rsidRPr="00B15F63">
        <w:rPr>
          <w:rFonts w:ascii="仿宋" w:eastAsia="仿宋" w:hAnsi="仿宋" w:hint="eastAsia"/>
          <w:sz w:val="30"/>
          <w:szCs w:val="30"/>
        </w:rPr>
        <w:t>因太保集团总部办公大楼搬迁，</w:t>
      </w:r>
      <w:r>
        <w:rPr>
          <w:rFonts w:ascii="仿宋" w:eastAsia="仿宋" w:hAnsi="仿宋" w:hint="eastAsia"/>
          <w:sz w:val="30"/>
          <w:szCs w:val="30"/>
        </w:rPr>
        <w:t>太保</w:t>
      </w:r>
      <w:r w:rsidR="00EC31BC">
        <w:rPr>
          <w:rFonts w:ascii="仿宋" w:eastAsia="仿宋" w:hAnsi="仿宋" w:hint="eastAsia"/>
          <w:sz w:val="30"/>
          <w:szCs w:val="30"/>
        </w:rPr>
        <w:t>集团采购</w:t>
      </w:r>
      <w:r w:rsidR="00EC31BC">
        <w:rPr>
          <w:rFonts w:ascii="仿宋" w:eastAsia="仿宋" w:hAnsi="仿宋"/>
          <w:sz w:val="30"/>
          <w:szCs w:val="30"/>
        </w:rPr>
        <w:t>中心</w:t>
      </w:r>
      <w:r w:rsidR="00747DC1">
        <w:rPr>
          <w:rFonts w:ascii="仿宋" w:eastAsia="仿宋" w:hAnsi="仿宋" w:hint="eastAsia"/>
          <w:sz w:val="30"/>
          <w:szCs w:val="30"/>
        </w:rPr>
        <w:t>将于2019年9月1</w:t>
      </w:r>
      <w:r w:rsidR="00747DC1">
        <w:rPr>
          <w:rFonts w:ascii="仿宋" w:eastAsia="仿宋" w:hAnsi="仿宋"/>
          <w:sz w:val="30"/>
          <w:szCs w:val="30"/>
        </w:rPr>
        <w:t>6</w:t>
      </w:r>
      <w:r w:rsidR="00747DC1">
        <w:rPr>
          <w:rFonts w:ascii="仿宋" w:eastAsia="仿宋" w:hAnsi="仿宋" w:hint="eastAsia"/>
          <w:sz w:val="30"/>
          <w:szCs w:val="30"/>
        </w:rPr>
        <w:t>日正式搬入</w:t>
      </w:r>
      <w:r w:rsidR="00EC31BC">
        <w:rPr>
          <w:rFonts w:ascii="仿宋" w:eastAsia="仿宋" w:hAnsi="仿宋" w:hint="eastAsia"/>
          <w:sz w:val="30"/>
          <w:szCs w:val="30"/>
        </w:rPr>
        <w:t>新</w:t>
      </w:r>
      <w:r w:rsidR="00EC31BC">
        <w:rPr>
          <w:rFonts w:ascii="仿宋" w:eastAsia="仿宋" w:hAnsi="仿宋"/>
          <w:sz w:val="30"/>
          <w:szCs w:val="30"/>
        </w:rPr>
        <w:t>办公</w:t>
      </w:r>
      <w:r>
        <w:rPr>
          <w:rFonts w:ascii="仿宋" w:eastAsia="仿宋" w:hAnsi="仿宋" w:hint="eastAsia"/>
          <w:sz w:val="30"/>
          <w:szCs w:val="30"/>
        </w:rPr>
        <w:t>地址</w:t>
      </w:r>
      <w:r w:rsidR="00E80A31">
        <w:rPr>
          <w:rFonts w:ascii="仿宋" w:eastAsia="仿宋" w:hAnsi="仿宋" w:hint="eastAsia"/>
          <w:sz w:val="30"/>
          <w:szCs w:val="30"/>
        </w:rPr>
        <w:t>：</w:t>
      </w:r>
      <w:r w:rsidR="00E80A31" w:rsidRPr="00E80A31">
        <w:rPr>
          <w:rFonts w:ascii="仿宋" w:eastAsia="仿宋" w:hAnsi="仿宋" w:hint="eastAsia"/>
          <w:sz w:val="30"/>
          <w:szCs w:val="30"/>
        </w:rPr>
        <w:t>上海市黄浦区中山南路1号</w:t>
      </w:r>
      <w:r w:rsidR="00747DC1">
        <w:rPr>
          <w:rFonts w:ascii="仿宋" w:eastAsia="仿宋" w:hAnsi="仿宋" w:hint="eastAsia"/>
          <w:sz w:val="30"/>
          <w:szCs w:val="30"/>
        </w:rPr>
        <w:t>16楼</w:t>
      </w:r>
      <w:r w:rsidR="00EC31BC">
        <w:rPr>
          <w:rFonts w:ascii="仿宋" w:eastAsia="仿宋" w:hAnsi="仿宋"/>
          <w:sz w:val="30"/>
          <w:szCs w:val="30"/>
        </w:rPr>
        <w:t>。</w:t>
      </w:r>
      <w:r w:rsidR="00A562EC">
        <w:rPr>
          <w:rFonts w:ascii="仿宋" w:eastAsia="仿宋" w:hAnsi="仿宋" w:hint="eastAsia"/>
          <w:sz w:val="30"/>
          <w:szCs w:val="30"/>
        </w:rPr>
        <w:t>如有</w:t>
      </w:r>
      <w:r w:rsidR="00A562EC" w:rsidRPr="00C071C1">
        <w:rPr>
          <w:rFonts w:ascii="仿宋" w:eastAsia="仿宋" w:hAnsi="仿宋" w:hint="eastAsia"/>
          <w:b/>
          <w:sz w:val="30"/>
          <w:szCs w:val="30"/>
        </w:rPr>
        <w:t>现场到访</w:t>
      </w:r>
      <w:r w:rsidR="00A562EC">
        <w:rPr>
          <w:rFonts w:ascii="仿宋" w:eastAsia="仿宋" w:hAnsi="仿宋" w:hint="eastAsia"/>
          <w:sz w:val="30"/>
          <w:szCs w:val="30"/>
        </w:rPr>
        <w:t>或</w:t>
      </w:r>
      <w:r w:rsidR="00A562EC" w:rsidRPr="00C071C1">
        <w:rPr>
          <w:rFonts w:ascii="仿宋" w:eastAsia="仿宋" w:hAnsi="仿宋"/>
          <w:b/>
          <w:sz w:val="30"/>
          <w:szCs w:val="30"/>
        </w:rPr>
        <w:t>快递</w:t>
      </w:r>
      <w:r w:rsidR="00A562EC" w:rsidRPr="00C071C1">
        <w:rPr>
          <w:rFonts w:ascii="仿宋" w:eastAsia="仿宋" w:hAnsi="仿宋" w:hint="eastAsia"/>
          <w:b/>
          <w:sz w:val="30"/>
          <w:szCs w:val="30"/>
        </w:rPr>
        <w:t>邮寄</w:t>
      </w:r>
      <w:r w:rsidR="00A562EC">
        <w:rPr>
          <w:rFonts w:ascii="仿宋" w:eastAsia="仿宋" w:hAnsi="仿宋"/>
          <w:sz w:val="30"/>
          <w:szCs w:val="30"/>
        </w:rPr>
        <w:t>，请</w:t>
      </w:r>
      <w:r w:rsidR="00615C47">
        <w:rPr>
          <w:rFonts w:ascii="仿宋" w:eastAsia="仿宋" w:hAnsi="仿宋" w:hint="eastAsia"/>
          <w:sz w:val="30"/>
          <w:szCs w:val="30"/>
        </w:rPr>
        <w:t>至</w:t>
      </w:r>
      <w:r w:rsidR="00A562EC">
        <w:rPr>
          <w:rFonts w:ascii="仿宋" w:eastAsia="仿宋" w:hAnsi="仿宋"/>
          <w:sz w:val="30"/>
          <w:szCs w:val="30"/>
        </w:rPr>
        <w:t>新地址</w:t>
      </w:r>
      <w:r w:rsidR="00A562EC">
        <w:rPr>
          <w:rFonts w:ascii="仿宋" w:eastAsia="仿宋" w:hAnsi="仿宋" w:hint="eastAsia"/>
          <w:sz w:val="30"/>
          <w:szCs w:val="30"/>
        </w:rPr>
        <w:t>。</w:t>
      </w:r>
    </w:p>
    <w:p w:rsidR="00043DC8" w:rsidRDefault="00EC31BC" w:rsidP="00D904F4">
      <w:pPr>
        <w:spacing w:line="360" w:lineRule="auto"/>
        <w:ind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同时</w:t>
      </w:r>
      <w:r>
        <w:rPr>
          <w:rFonts w:ascii="仿宋" w:eastAsia="仿宋" w:hAnsi="仿宋"/>
          <w:sz w:val="30"/>
          <w:szCs w:val="30"/>
        </w:rPr>
        <w:t>，</w:t>
      </w:r>
      <w:r>
        <w:rPr>
          <w:rFonts w:ascii="仿宋" w:eastAsia="仿宋" w:hAnsi="仿宋" w:hint="eastAsia"/>
          <w:sz w:val="30"/>
          <w:szCs w:val="30"/>
        </w:rPr>
        <w:t>中国太平洋</w:t>
      </w:r>
      <w:r>
        <w:rPr>
          <w:rFonts w:ascii="仿宋" w:eastAsia="仿宋" w:hAnsi="仿宋"/>
          <w:sz w:val="30"/>
          <w:szCs w:val="30"/>
        </w:rPr>
        <w:t>保险</w:t>
      </w:r>
      <w:r>
        <w:rPr>
          <w:rFonts w:ascii="仿宋" w:eastAsia="仿宋" w:hAnsi="仿宋" w:hint="eastAsia"/>
          <w:sz w:val="30"/>
          <w:szCs w:val="30"/>
        </w:rPr>
        <w:t>（集团）股份有限公司启用新的</w:t>
      </w:r>
      <w:r>
        <w:rPr>
          <w:rFonts w:ascii="仿宋" w:eastAsia="仿宋" w:hAnsi="仿宋"/>
          <w:sz w:val="30"/>
          <w:szCs w:val="30"/>
        </w:rPr>
        <w:t>注册地址</w:t>
      </w:r>
      <w:r>
        <w:rPr>
          <w:rFonts w:ascii="仿宋" w:eastAsia="仿宋" w:hAnsi="仿宋" w:hint="eastAsia"/>
          <w:sz w:val="30"/>
          <w:szCs w:val="30"/>
        </w:rPr>
        <w:t>，</w:t>
      </w:r>
      <w:r w:rsidR="004A3A9E">
        <w:rPr>
          <w:rFonts w:ascii="仿宋" w:eastAsia="仿宋" w:hAnsi="仿宋" w:hint="eastAsia"/>
          <w:sz w:val="30"/>
          <w:szCs w:val="30"/>
        </w:rPr>
        <w:t>增值税</w:t>
      </w:r>
      <w:r w:rsidR="009C593B">
        <w:rPr>
          <w:rFonts w:ascii="仿宋" w:eastAsia="仿宋" w:hAnsi="仿宋" w:hint="eastAsia"/>
          <w:sz w:val="30"/>
          <w:szCs w:val="30"/>
        </w:rPr>
        <w:t>发票开票信息变更如下</w:t>
      </w:r>
      <w:r>
        <w:rPr>
          <w:rFonts w:ascii="仿宋" w:eastAsia="仿宋" w:hAnsi="仿宋" w:hint="eastAsia"/>
          <w:sz w:val="30"/>
          <w:szCs w:val="30"/>
        </w:rPr>
        <w:t>：</w:t>
      </w:r>
    </w:p>
    <w:tbl>
      <w:tblPr>
        <w:tblStyle w:val="a7"/>
        <w:tblW w:w="10119" w:type="dxa"/>
        <w:jc w:val="center"/>
        <w:tblLook w:val="04A0" w:firstRow="1" w:lastRow="0" w:firstColumn="1" w:lastColumn="0" w:noHBand="0" w:noVBand="1"/>
      </w:tblPr>
      <w:tblGrid>
        <w:gridCol w:w="1283"/>
        <w:gridCol w:w="5410"/>
        <w:gridCol w:w="3426"/>
      </w:tblGrid>
      <w:tr w:rsidR="00F80FFB" w:rsidTr="00F2396B">
        <w:trPr>
          <w:trHeight w:val="695"/>
          <w:jc w:val="center"/>
        </w:trPr>
        <w:tc>
          <w:tcPr>
            <w:tcW w:w="1350" w:type="dxa"/>
            <w:vAlign w:val="center"/>
          </w:tcPr>
          <w:p w:rsidR="00F80FFB" w:rsidRPr="0006143A" w:rsidRDefault="00F80FFB" w:rsidP="0006143A">
            <w:pPr>
              <w:spacing w:line="360" w:lineRule="auto"/>
              <w:jc w:val="center"/>
              <w:rPr>
                <w:rFonts w:ascii="仿宋" w:eastAsia="仿宋" w:hAnsi="仿宋"/>
                <w:b/>
                <w:sz w:val="30"/>
                <w:szCs w:val="30"/>
              </w:rPr>
            </w:pPr>
            <w:r w:rsidRPr="0006143A">
              <w:rPr>
                <w:rFonts w:ascii="仿宋" w:eastAsia="仿宋" w:hAnsi="仿宋" w:hint="eastAsia"/>
                <w:b/>
                <w:sz w:val="30"/>
                <w:szCs w:val="30"/>
              </w:rPr>
              <w:t>名称</w:t>
            </w:r>
          </w:p>
        </w:tc>
        <w:tc>
          <w:tcPr>
            <w:tcW w:w="5591" w:type="dxa"/>
            <w:vAlign w:val="center"/>
          </w:tcPr>
          <w:p w:rsidR="00F80FFB" w:rsidRDefault="00F80FFB" w:rsidP="0006143A">
            <w:pPr>
              <w:spacing w:line="360" w:lineRule="auto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中国太平洋</w:t>
            </w:r>
            <w:r>
              <w:rPr>
                <w:rFonts w:ascii="仿宋" w:eastAsia="仿宋" w:hAnsi="仿宋"/>
                <w:sz w:val="30"/>
                <w:szCs w:val="30"/>
              </w:rPr>
              <w:t>保险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（集团）股份有限公司</w:t>
            </w:r>
          </w:p>
        </w:tc>
        <w:tc>
          <w:tcPr>
            <w:tcW w:w="3178" w:type="dxa"/>
            <w:vMerge w:val="restart"/>
            <w:vAlign w:val="center"/>
          </w:tcPr>
          <w:p w:rsidR="00F80FFB" w:rsidRDefault="00F80FFB" w:rsidP="00F80FFB">
            <w:pPr>
              <w:spacing w:line="360" w:lineRule="auto"/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noProof/>
              </w:rPr>
              <w:drawing>
                <wp:inline distT="0" distB="0" distL="0" distR="0" wp14:anchorId="5C3FB880" wp14:editId="1395FD30">
                  <wp:extent cx="2028825" cy="19812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0FFB" w:rsidTr="00F2396B">
        <w:trPr>
          <w:trHeight w:val="1039"/>
          <w:jc w:val="center"/>
        </w:trPr>
        <w:tc>
          <w:tcPr>
            <w:tcW w:w="1350" w:type="dxa"/>
            <w:vAlign w:val="center"/>
          </w:tcPr>
          <w:p w:rsidR="00F80FFB" w:rsidRDefault="00F80FFB" w:rsidP="0006143A">
            <w:pPr>
              <w:spacing w:line="360" w:lineRule="auto"/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3D0007">
              <w:rPr>
                <w:rFonts w:ascii="仿宋" w:eastAsia="仿宋" w:hAnsi="仿宋" w:hint="eastAsia"/>
                <w:b/>
                <w:sz w:val="30"/>
                <w:szCs w:val="30"/>
              </w:rPr>
              <w:t>纳税人</w:t>
            </w:r>
            <w:r w:rsidRPr="003D0007">
              <w:rPr>
                <w:rFonts w:ascii="仿宋" w:eastAsia="仿宋" w:hAnsi="仿宋"/>
                <w:b/>
                <w:sz w:val="30"/>
                <w:szCs w:val="30"/>
              </w:rPr>
              <w:t>识别号</w:t>
            </w:r>
          </w:p>
        </w:tc>
        <w:tc>
          <w:tcPr>
            <w:tcW w:w="5591" w:type="dxa"/>
            <w:vAlign w:val="center"/>
          </w:tcPr>
          <w:p w:rsidR="00F80FFB" w:rsidRDefault="00F80FFB" w:rsidP="0006143A">
            <w:pPr>
              <w:spacing w:line="360" w:lineRule="auto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91310000132211707B</w:t>
            </w:r>
          </w:p>
        </w:tc>
        <w:tc>
          <w:tcPr>
            <w:tcW w:w="3178" w:type="dxa"/>
            <w:vMerge/>
          </w:tcPr>
          <w:p w:rsidR="00F80FFB" w:rsidRDefault="00F80FFB" w:rsidP="0006143A">
            <w:pPr>
              <w:spacing w:line="360" w:lineRule="auto"/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F80FFB" w:rsidTr="00F2396B">
        <w:trPr>
          <w:trHeight w:val="1047"/>
          <w:jc w:val="center"/>
        </w:trPr>
        <w:tc>
          <w:tcPr>
            <w:tcW w:w="1350" w:type="dxa"/>
            <w:vAlign w:val="center"/>
          </w:tcPr>
          <w:p w:rsidR="00F80FFB" w:rsidRDefault="00F80FFB" w:rsidP="0006143A">
            <w:pPr>
              <w:spacing w:line="360" w:lineRule="auto"/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CB2FF7">
              <w:rPr>
                <w:rFonts w:ascii="仿宋" w:eastAsia="仿宋" w:hAnsi="仿宋" w:hint="eastAsia"/>
                <w:b/>
                <w:sz w:val="30"/>
                <w:szCs w:val="30"/>
              </w:rPr>
              <w:t>地址及电话</w:t>
            </w:r>
          </w:p>
        </w:tc>
        <w:tc>
          <w:tcPr>
            <w:tcW w:w="5591" w:type="dxa"/>
            <w:vAlign w:val="center"/>
          </w:tcPr>
          <w:p w:rsidR="00F80FFB" w:rsidRPr="003319DD" w:rsidRDefault="00F80FFB" w:rsidP="00090ECF">
            <w:pPr>
              <w:spacing w:line="360" w:lineRule="auto"/>
              <w:rPr>
                <w:rFonts w:ascii="仿宋" w:eastAsia="仿宋" w:hAnsi="仿宋"/>
                <w:b/>
                <w:sz w:val="30"/>
                <w:szCs w:val="30"/>
              </w:rPr>
            </w:pPr>
            <w:r w:rsidRPr="003319DD">
              <w:rPr>
                <w:rFonts w:ascii="仿宋" w:eastAsia="仿宋" w:hAnsi="仿宋" w:hint="eastAsia"/>
                <w:b/>
                <w:sz w:val="30"/>
                <w:szCs w:val="30"/>
              </w:rPr>
              <w:t>上海市黄浦区中山南路1号</w:t>
            </w:r>
          </w:p>
          <w:p w:rsidR="00F80FFB" w:rsidRDefault="00F80FFB" w:rsidP="00090ECF">
            <w:pPr>
              <w:spacing w:line="360" w:lineRule="auto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021-33960000</w:t>
            </w:r>
          </w:p>
        </w:tc>
        <w:tc>
          <w:tcPr>
            <w:tcW w:w="3178" w:type="dxa"/>
            <w:vMerge/>
          </w:tcPr>
          <w:p w:rsidR="00F80FFB" w:rsidRPr="003319DD" w:rsidRDefault="00F80FFB" w:rsidP="00090ECF">
            <w:pPr>
              <w:spacing w:line="360" w:lineRule="auto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F80FFB" w:rsidTr="00F2396B">
        <w:trPr>
          <w:trHeight w:val="1039"/>
          <w:jc w:val="center"/>
        </w:trPr>
        <w:tc>
          <w:tcPr>
            <w:tcW w:w="1350" w:type="dxa"/>
            <w:vAlign w:val="center"/>
          </w:tcPr>
          <w:p w:rsidR="00F80FFB" w:rsidRDefault="00F80FFB" w:rsidP="0006143A">
            <w:pPr>
              <w:spacing w:line="360" w:lineRule="auto"/>
              <w:jc w:val="center"/>
              <w:rPr>
                <w:rFonts w:ascii="仿宋" w:eastAsia="仿宋" w:hAnsi="仿宋"/>
                <w:sz w:val="30"/>
                <w:szCs w:val="30"/>
              </w:rPr>
            </w:pPr>
            <w:r w:rsidRPr="00CB2FF7">
              <w:rPr>
                <w:rFonts w:ascii="仿宋" w:eastAsia="仿宋" w:hAnsi="仿宋" w:hint="eastAsia"/>
                <w:b/>
                <w:sz w:val="30"/>
                <w:szCs w:val="30"/>
              </w:rPr>
              <w:t>开户行</w:t>
            </w:r>
            <w:r w:rsidRPr="00CB2FF7">
              <w:rPr>
                <w:rFonts w:ascii="仿宋" w:eastAsia="仿宋" w:hAnsi="仿宋"/>
                <w:b/>
                <w:sz w:val="30"/>
                <w:szCs w:val="30"/>
              </w:rPr>
              <w:t>及账号</w:t>
            </w:r>
          </w:p>
        </w:tc>
        <w:tc>
          <w:tcPr>
            <w:tcW w:w="5591" w:type="dxa"/>
            <w:vAlign w:val="center"/>
          </w:tcPr>
          <w:p w:rsidR="00F80FFB" w:rsidRDefault="00F80FFB" w:rsidP="00090ECF">
            <w:pPr>
              <w:spacing w:line="360" w:lineRule="auto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交通银行</w:t>
            </w:r>
            <w:r>
              <w:rPr>
                <w:rFonts w:ascii="仿宋" w:eastAsia="仿宋" w:hAnsi="仿宋"/>
                <w:sz w:val="30"/>
                <w:szCs w:val="30"/>
              </w:rPr>
              <w:t>上海交银</w:t>
            </w:r>
            <w:r>
              <w:rPr>
                <w:rFonts w:ascii="仿宋" w:eastAsia="仿宋" w:hAnsi="仿宋" w:hint="eastAsia"/>
                <w:sz w:val="30"/>
                <w:szCs w:val="30"/>
              </w:rPr>
              <w:t>大厦</w:t>
            </w:r>
            <w:r>
              <w:rPr>
                <w:rFonts w:ascii="仿宋" w:eastAsia="仿宋" w:hAnsi="仿宋"/>
                <w:sz w:val="30"/>
                <w:szCs w:val="30"/>
              </w:rPr>
              <w:t>支行</w:t>
            </w:r>
          </w:p>
          <w:p w:rsidR="00F80FFB" w:rsidRDefault="00F80FFB" w:rsidP="00090ECF">
            <w:pPr>
              <w:spacing w:line="360" w:lineRule="auto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310066577018002487211</w:t>
            </w:r>
          </w:p>
        </w:tc>
        <w:tc>
          <w:tcPr>
            <w:tcW w:w="3178" w:type="dxa"/>
            <w:vMerge/>
          </w:tcPr>
          <w:p w:rsidR="00F80FFB" w:rsidRDefault="00F80FFB" w:rsidP="00090ECF">
            <w:pPr>
              <w:spacing w:line="360" w:lineRule="auto"/>
              <w:rPr>
                <w:rFonts w:ascii="仿宋" w:eastAsia="仿宋" w:hAnsi="仿宋"/>
                <w:sz w:val="30"/>
                <w:szCs w:val="30"/>
              </w:rPr>
            </w:pPr>
          </w:p>
        </w:tc>
      </w:tr>
    </w:tbl>
    <w:p w:rsidR="00A01D90" w:rsidRDefault="00CE2B0A" w:rsidP="00A01D90">
      <w:pPr>
        <w:spacing w:line="360" w:lineRule="auto"/>
        <w:ind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自</w:t>
      </w:r>
      <w:r w:rsidR="0068078C">
        <w:rPr>
          <w:rFonts w:ascii="仿宋" w:eastAsia="仿宋" w:hAnsi="仿宋"/>
          <w:sz w:val="30"/>
          <w:szCs w:val="30"/>
        </w:rPr>
        <w:t>本</w:t>
      </w:r>
      <w:r w:rsidR="0068078C">
        <w:rPr>
          <w:rFonts w:ascii="仿宋" w:eastAsia="仿宋" w:hAnsi="仿宋" w:hint="eastAsia"/>
          <w:sz w:val="30"/>
          <w:szCs w:val="30"/>
        </w:rPr>
        <w:t>通知</w:t>
      </w:r>
      <w:r>
        <w:rPr>
          <w:rFonts w:ascii="仿宋" w:eastAsia="仿宋" w:hAnsi="仿宋"/>
          <w:sz w:val="30"/>
          <w:szCs w:val="30"/>
        </w:rPr>
        <w:t>发布之日起</w:t>
      </w:r>
      <w:r>
        <w:rPr>
          <w:rFonts w:ascii="仿宋" w:eastAsia="仿宋" w:hAnsi="仿宋" w:hint="eastAsia"/>
          <w:sz w:val="30"/>
          <w:szCs w:val="30"/>
        </w:rPr>
        <w:t>，</w:t>
      </w:r>
      <w:r w:rsidR="00DB3F8A">
        <w:rPr>
          <w:rFonts w:ascii="仿宋" w:eastAsia="仿宋" w:hAnsi="仿宋" w:hint="eastAsia"/>
          <w:sz w:val="30"/>
          <w:szCs w:val="30"/>
        </w:rPr>
        <w:t>请</w:t>
      </w:r>
      <w:r>
        <w:rPr>
          <w:rFonts w:ascii="仿宋" w:eastAsia="仿宋" w:hAnsi="仿宋"/>
          <w:sz w:val="30"/>
          <w:szCs w:val="30"/>
        </w:rPr>
        <w:t>按照</w:t>
      </w:r>
      <w:r w:rsidR="00E808D6">
        <w:rPr>
          <w:rFonts w:ascii="仿宋" w:eastAsia="仿宋" w:hAnsi="仿宋" w:hint="eastAsia"/>
          <w:sz w:val="30"/>
          <w:szCs w:val="30"/>
        </w:rPr>
        <w:t>如上</w:t>
      </w:r>
      <w:r>
        <w:rPr>
          <w:rFonts w:ascii="仿宋" w:eastAsia="仿宋" w:hAnsi="仿宋" w:hint="eastAsia"/>
          <w:sz w:val="30"/>
          <w:szCs w:val="30"/>
        </w:rPr>
        <w:t>更新后</w:t>
      </w:r>
      <w:r w:rsidR="00CD55E4">
        <w:rPr>
          <w:rFonts w:ascii="仿宋" w:eastAsia="仿宋" w:hAnsi="仿宋" w:hint="eastAsia"/>
          <w:sz w:val="30"/>
          <w:szCs w:val="30"/>
        </w:rPr>
        <w:t>的</w:t>
      </w:r>
      <w:r>
        <w:rPr>
          <w:rFonts w:ascii="仿宋" w:eastAsia="仿宋" w:hAnsi="仿宋"/>
          <w:sz w:val="30"/>
          <w:szCs w:val="30"/>
        </w:rPr>
        <w:t>开票信息</w:t>
      </w:r>
      <w:r>
        <w:rPr>
          <w:rFonts w:ascii="仿宋" w:eastAsia="仿宋" w:hAnsi="仿宋" w:hint="eastAsia"/>
          <w:sz w:val="30"/>
          <w:szCs w:val="30"/>
        </w:rPr>
        <w:t>开具增值税发票。</w:t>
      </w:r>
    </w:p>
    <w:p w:rsidR="00F47E2E" w:rsidRDefault="00AD4FC0" w:rsidP="00A01D90">
      <w:pPr>
        <w:spacing w:line="360" w:lineRule="auto"/>
        <w:ind w:firstLine="600"/>
        <w:rPr>
          <w:rFonts w:ascii="仿宋" w:eastAsia="仿宋" w:hAnsi="仿宋" w:cs="宋体"/>
          <w:kern w:val="0"/>
          <w:sz w:val="30"/>
          <w:szCs w:val="30"/>
        </w:rPr>
      </w:pPr>
      <w:r w:rsidRPr="00CC7C54">
        <w:rPr>
          <w:rFonts w:ascii="仿宋" w:eastAsia="仿宋" w:hAnsi="仿宋" w:cs="宋体" w:hint="eastAsia"/>
          <w:kern w:val="0"/>
          <w:sz w:val="30"/>
          <w:szCs w:val="30"/>
        </w:rPr>
        <w:t>特此告知。</w:t>
      </w:r>
    </w:p>
    <w:p w:rsidR="00C67AA0" w:rsidRPr="00CC7C54" w:rsidRDefault="00B15F63" w:rsidP="00B15F63">
      <w:pPr>
        <w:spacing w:line="360" w:lineRule="auto"/>
        <w:ind w:firstLineChars="1100" w:firstLine="3300"/>
        <w:rPr>
          <w:rFonts w:ascii="仿宋" w:eastAsia="仿宋" w:hAnsi="仿宋" w:cs="宋体"/>
          <w:kern w:val="0"/>
          <w:sz w:val="30"/>
          <w:szCs w:val="30"/>
        </w:rPr>
      </w:pPr>
      <w:r w:rsidRPr="00B15F63">
        <w:rPr>
          <w:rFonts w:ascii="仿宋" w:eastAsia="仿宋" w:hAnsi="仿宋" w:cs="宋体" w:hint="eastAsia"/>
          <w:kern w:val="0"/>
          <w:sz w:val="30"/>
          <w:szCs w:val="30"/>
        </w:rPr>
        <w:t>中国太平洋保险（集团）股份有限公司</w:t>
      </w:r>
    </w:p>
    <w:p w:rsidR="009E0212" w:rsidRPr="00CC7C54" w:rsidRDefault="009E0212" w:rsidP="00B15F63">
      <w:pPr>
        <w:spacing w:line="360" w:lineRule="auto"/>
        <w:ind w:right="1500" w:firstLine="600"/>
        <w:jc w:val="right"/>
        <w:rPr>
          <w:rFonts w:ascii="仿宋" w:eastAsia="仿宋" w:hAnsi="仿宋"/>
          <w:sz w:val="30"/>
          <w:szCs w:val="30"/>
        </w:rPr>
      </w:pPr>
      <w:r w:rsidRPr="00CC7C54">
        <w:rPr>
          <w:rFonts w:ascii="仿宋" w:eastAsia="仿宋" w:hAnsi="仿宋" w:hint="eastAsia"/>
          <w:sz w:val="30"/>
          <w:szCs w:val="30"/>
        </w:rPr>
        <w:t>集团</w:t>
      </w:r>
      <w:r w:rsidR="00A22F0F">
        <w:rPr>
          <w:rFonts w:ascii="仿宋" w:eastAsia="仿宋" w:hAnsi="仿宋" w:hint="eastAsia"/>
          <w:sz w:val="30"/>
          <w:szCs w:val="30"/>
        </w:rPr>
        <w:t>采购中心</w:t>
      </w:r>
    </w:p>
    <w:p w:rsidR="002E1F4C" w:rsidRDefault="009E0212" w:rsidP="00B15F63">
      <w:pPr>
        <w:spacing w:line="360" w:lineRule="auto"/>
        <w:ind w:right="1200" w:firstLine="600"/>
        <w:jc w:val="right"/>
        <w:rPr>
          <w:rFonts w:ascii="仿宋" w:eastAsia="仿宋" w:hAnsi="仿宋"/>
          <w:sz w:val="30"/>
          <w:szCs w:val="30"/>
        </w:rPr>
      </w:pPr>
      <w:r w:rsidRPr="00CC7C54">
        <w:rPr>
          <w:rFonts w:ascii="仿宋" w:eastAsia="仿宋" w:hAnsi="仿宋" w:hint="eastAsia"/>
          <w:sz w:val="30"/>
          <w:szCs w:val="30"/>
        </w:rPr>
        <w:t>2019年</w:t>
      </w:r>
      <w:r w:rsidR="00CE2B0A">
        <w:rPr>
          <w:rFonts w:ascii="仿宋" w:eastAsia="仿宋" w:hAnsi="仿宋" w:hint="eastAsia"/>
          <w:sz w:val="30"/>
          <w:szCs w:val="30"/>
        </w:rPr>
        <w:t>9</w:t>
      </w:r>
      <w:r w:rsidRPr="00CC7C54">
        <w:rPr>
          <w:rFonts w:ascii="仿宋" w:eastAsia="仿宋" w:hAnsi="仿宋" w:hint="eastAsia"/>
          <w:sz w:val="30"/>
          <w:szCs w:val="30"/>
        </w:rPr>
        <w:t>月</w:t>
      </w:r>
      <w:r w:rsidR="00466435">
        <w:rPr>
          <w:rFonts w:ascii="仿宋" w:eastAsia="仿宋" w:hAnsi="仿宋"/>
          <w:sz w:val="30"/>
          <w:szCs w:val="30"/>
        </w:rPr>
        <w:t>10</w:t>
      </w:r>
      <w:r w:rsidRPr="00CC7C54">
        <w:rPr>
          <w:rFonts w:ascii="仿宋" w:eastAsia="仿宋" w:hAnsi="仿宋" w:hint="eastAsia"/>
          <w:sz w:val="30"/>
          <w:szCs w:val="30"/>
        </w:rPr>
        <w:t>日</w:t>
      </w:r>
    </w:p>
    <w:p w:rsidR="00A562EC" w:rsidRDefault="00A562EC" w:rsidP="00A562EC">
      <w:pPr>
        <w:spacing w:line="360" w:lineRule="auto"/>
        <w:ind w:right="1200"/>
        <w:jc w:val="left"/>
        <w:rPr>
          <w:rFonts w:ascii="仿宋" w:eastAsia="仿宋" w:hAnsi="仿宋"/>
          <w:sz w:val="30"/>
          <w:szCs w:val="30"/>
        </w:rPr>
      </w:pPr>
    </w:p>
    <w:p w:rsidR="001B7F10" w:rsidRPr="001B7F10" w:rsidRDefault="001B7F10" w:rsidP="001B7F10">
      <w:pPr>
        <w:spacing w:line="360" w:lineRule="auto"/>
        <w:ind w:right="1200"/>
        <w:jc w:val="left"/>
        <w:rPr>
          <w:rFonts w:ascii="微软雅黑" w:eastAsia="微软雅黑" w:hAnsi="微软雅黑" w:hint="eastAsia"/>
          <w:b/>
          <w:sz w:val="30"/>
          <w:szCs w:val="30"/>
        </w:rPr>
      </w:pPr>
      <w:r w:rsidRPr="001B7F10">
        <w:rPr>
          <w:rFonts w:ascii="微软雅黑" w:eastAsia="微软雅黑" w:hAnsi="微软雅黑" w:hint="eastAsia"/>
          <w:b/>
          <w:sz w:val="30"/>
          <w:szCs w:val="30"/>
        </w:rPr>
        <w:lastRenderedPageBreak/>
        <w:t>附</w:t>
      </w:r>
      <w:r w:rsidRPr="001B7F10">
        <w:rPr>
          <w:rFonts w:ascii="微软雅黑" w:eastAsia="微软雅黑" w:hAnsi="微软雅黑"/>
          <w:b/>
          <w:sz w:val="30"/>
          <w:szCs w:val="30"/>
        </w:rPr>
        <w:t>：</w:t>
      </w:r>
    </w:p>
    <w:p w:rsidR="00615C47" w:rsidRDefault="00615C47" w:rsidP="00615C47">
      <w:pPr>
        <w:spacing w:line="360" w:lineRule="auto"/>
        <w:ind w:right="1200" w:firstLineChars="100" w:firstLine="300"/>
        <w:jc w:val="left"/>
        <w:rPr>
          <w:rFonts w:ascii="微软雅黑" w:eastAsia="微软雅黑" w:hAnsi="微软雅黑"/>
          <w:b/>
          <w:color w:val="C00000"/>
          <w:sz w:val="30"/>
          <w:szCs w:val="30"/>
        </w:rPr>
      </w:pPr>
      <w:r w:rsidRPr="00615C47">
        <w:rPr>
          <w:rFonts w:ascii="微软雅黑" w:eastAsia="微软雅黑" w:hAnsi="微软雅黑" w:hint="eastAsia"/>
          <w:b/>
          <w:color w:val="C00000"/>
          <w:sz w:val="30"/>
          <w:szCs w:val="30"/>
        </w:rPr>
        <w:t>新大楼</w:t>
      </w:r>
      <w:r w:rsidRPr="00615C47">
        <w:rPr>
          <w:rFonts w:ascii="微软雅黑" w:eastAsia="微软雅黑" w:hAnsi="微软雅黑"/>
          <w:b/>
          <w:color w:val="C00000"/>
          <w:sz w:val="30"/>
          <w:szCs w:val="30"/>
        </w:rPr>
        <w:t>地理位置</w:t>
      </w:r>
      <w:bookmarkStart w:id="0" w:name="_GoBack"/>
      <w:bookmarkEnd w:id="0"/>
    </w:p>
    <w:p w:rsidR="00615C47" w:rsidRDefault="00615C47" w:rsidP="00615C47">
      <w:pPr>
        <w:spacing w:line="360" w:lineRule="auto"/>
        <w:ind w:right="1200" w:firstLineChars="100" w:firstLine="210"/>
        <w:jc w:val="left"/>
        <w:rPr>
          <w:rFonts w:ascii="仿宋" w:eastAsia="仿宋" w:hAnsi="仿宋"/>
          <w:sz w:val="30"/>
          <w:szCs w:val="30"/>
        </w:rPr>
      </w:pPr>
      <w:r>
        <w:rPr>
          <w:noProof/>
        </w:rPr>
        <w:drawing>
          <wp:inline distT="0" distB="0" distL="0" distR="0" wp14:anchorId="07BB933F" wp14:editId="2E3B0BC9">
            <wp:extent cx="2562225" cy="109031"/>
            <wp:effectExtent l="0" t="0" r="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560329" cy="19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2EC" w:rsidRDefault="00615C47" w:rsidP="00615C47">
      <w:pPr>
        <w:spacing w:line="360" w:lineRule="auto"/>
        <w:ind w:right="1200" w:firstLineChars="50" w:firstLine="105"/>
        <w:rPr>
          <w:rFonts w:ascii="仿宋" w:eastAsia="仿宋" w:hAnsi="仿宋"/>
          <w:sz w:val="30"/>
          <w:szCs w:val="30"/>
        </w:rPr>
      </w:pPr>
      <w:r>
        <w:rPr>
          <w:noProof/>
        </w:rPr>
        <w:drawing>
          <wp:inline distT="0" distB="0" distL="0" distR="0" wp14:anchorId="4CAF075F" wp14:editId="246CEB19">
            <wp:extent cx="5274310" cy="3191510"/>
            <wp:effectExtent l="0" t="0" r="2540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2EC" w:rsidRDefault="00C071C1" w:rsidP="00A562EC">
      <w:pPr>
        <w:spacing w:line="360" w:lineRule="auto"/>
        <w:ind w:right="1200"/>
        <w:jc w:val="left"/>
        <w:rPr>
          <w:rFonts w:ascii="仿宋" w:eastAsia="仿宋" w:hAnsi="仿宋"/>
          <w:sz w:val="30"/>
          <w:szCs w:val="30"/>
        </w:rPr>
      </w:pPr>
      <w:r>
        <w:rPr>
          <w:noProof/>
        </w:rPr>
        <w:drawing>
          <wp:inline distT="0" distB="0" distL="0" distR="0" wp14:anchorId="73048E5E" wp14:editId="311C44B0">
            <wp:extent cx="5274310" cy="3267710"/>
            <wp:effectExtent l="0" t="0" r="254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1C1" w:rsidRDefault="00C071C1" w:rsidP="00A562EC">
      <w:pPr>
        <w:spacing w:line="360" w:lineRule="auto"/>
        <w:ind w:right="1200"/>
        <w:jc w:val="left"/>
        <w:rPr>
          <w:rFonts w:ascii="仿宋" w:eastAsia="仿宋" w:hAnsi="仿宋"/>
          <w:sz w:val="30"/>
          <w:szCs w:val="30"/>
        </w:rPr>
      </w:pPr>
    </w:p>
    <w:sectPr w:rsidR="00C071C1" w:rsidSect="00155B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B1B" w:rsidRDefault="00D82B1B" w:rsidP="00402C8E">
      <w:r>
        <w:separator/>
      </w:r>
    </w:p>
  </w:endnote>
  <w:endnote w:type="continuationSeparator" w:id="0">
    <w:p w:rsidR="00D82B1B" w:rsidRDefault="00D82B1B" w:rsidP="00402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Ten Rom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B1B" w:rsidRDefault="00D82B1B" w:rsidP="00402C8E">
      <w:r>
        <w:separator/>
      </w:r>
    </w:p>
  </w:footnote>
  <w:footnote w:type="continuationSeparator" w:id="0">
    <w:p w:rsidR="00D82B1B" w:rsidRDefault="00D82B1B" w:rsidP="00402C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FD7D7F"/>
    <w:multiLevelType w:val="hybridMultilevel"/>
    <w:tmpl w:val="71EE1938"/>
    <w:lvl w:ilvl="0" w:tplc="3E56D4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59E3372"/>
    <w:multiLevelType w:val="hybridMultilevel"/>
    <w:tmpl w:val="A42CC6C8"/>
    <w:lvl w:ilvl="0" w:tplc="04090009">
      <w:start w:val="1"/>
      <w:numFmt w:val="bullet"/>
      <w:lvlText w:val=""/>
      <w:lvlJc w:val="left"/>
      <w:pPr>
        <w:ind w:left="10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abstractNum w:abstractNumId="2" w15:restartNumberingAfterBreak="0">
    <w:nsid w:val="6F427A73"/>
    <w:multiLevelType w:val="hybridMultilevel"/>
    <w:tmpl w:val="DD4422BE"/>
    <w:lvl w:ilvl="0" w:tplc="04090005">
      <w:start w:val="1"/>
      <w:numFmt w:val="bullet"/>
      <w:lvlText w:val=""/>
      <w:lvlJc w:val="left"/>
      <w:pPr>
        <w:ind w:left="98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03"/>
    <w:rsid w:val="000110AA"/>
    <w:rsid w:val="00016AF8"/>
    <w:rsid w:val="000275EC"/>
    <w:rsid w:val="00030312"/>
    <w:rsid w:val="00032647"/>
    <w:rsid w:val="0004092A"/>
    <w:rsid w:val="00040B2B"/>
    <w:rsid w:val="00043DC8"/>
    <w:rsid w:val="000446EB"/>
    <w:rsid w:val="0006143A"/>
    <w:rsid w:val="00063D08"/>
    <w:rsid w:val="00090729"/>
    <w:rsid w:val="00090ECF"/>
    <w:rsid w:val="00093A79"/>
    <w:rsid w:val="00094F22"/>
    <w:rsid w:val="000957A2"/>
    <w:rsid w:val="00097542"/>
    <w:rsid w:val="000A45B2"/>
    <w:rsid w:val="000A5D8E"/>
    <w:rsid w:val="000A7FC3"/>
    <w:rsid w:val="000B020E"/>
    <w:rsid w:val="000B44CF"/>
    <w:rsid w:val="000C360C"/>
    <w:rsid w:val="000C5B0B"/>
    <w:rsid w:val="000D46F3"/>
    <w:rsid w:val="000D4839"/>
    <w:rsid w:val="000D483F"/>
    <w:rsid w:val="000F2FAC"/>
    <w:rsid w:val="000F4200"/>
    <w:rsid w:val="00102847"/>
    <w:rsid w:val="0011448E"/>
    <w:rsid w:val="00120AC3"/>
    <w:rsid w:val="0012688F"/>
    <w:rsid w:val="0013145E"/>
    <w:rsid w:val="00134248"/>
    <w:rsid w:val="001377C0"/>
    <w:rsid w:val="00141495"/>
    <w:rsid w:val="00141510"/>
    <w:rsid w:val="00142BEA"/>
    <w:rsid w:val="001518DC"/>
    <w:rsid w:val="001519D9"/>
    <w:rsid w:val="00155B9E"/>
    <w:rsid w:val="00167246"/>
    <w:rsid w:val="00171F96"/>
    <w:rsid w:val="001809B7"/>
    <w:rsid w:val="00185777"/>
    <w:rsid w:val="001857FA"/>
    <w:rsid w:val="00196C21"/>
    <w:rsid w:val="001A65B4"/>
    <w:rsid w:val="001B7F10"/>
    <w:rsid w:val="001C52A4"/>
    <w:rsid w:val="001C764D"/>
    <w:rsid w:val="001D26FA"/>
    <w:rsid w:val="001E0984"/>
    <w:rsid w:val="001E4E8E"/>
    <w:rsid w:val="001E7235"/>
    <w:rsid w:val="001F1969"/>
    <w:rsid w:val="00200010"/>
    <w:rsid w:val="00207EAF"/>
    <w:rsid w:val="00221C0F"/>
    <w:rsid w:val="00223553"/>
    <w:rsid w:val="002275BF"/>
    <w:rsid w:val="00234E32"/>
    <w:rsid w:val="002421E5"/>
    <w:rsid w:val="00250814"/>
    <w:rsid w:val="002521DE"/>
    <w:rsid w:val="00254613"/>
    <w:rsid w:val="00256C20"/>
    <w:rsid w:val="00263000"/>
    <w:rsid w:val="0026411B"/>
    <w:rsid w:val="00265C49"/>
    <w:rsid w:val="0026676A"/>
    <w:rsid w:val="00277656"/>
    <w:rsid w:val="00287C3B"/>
    <w:rsid w:val="00291084"/>
    <w:rsid w:val="00291743"/>
    <w:rsid w:val="0029630B"/>
    <w:rsid w:val="002A0480"/>
    <w:rsid w:val="002A565E"/>
    <w:rsid w:val="002B3CCE"/>
    <w:rsid w:val="002C24F8"/>
    <w:rsid w:val="002C6A4B"/>
    <w:rsid w:val="002D1A9E"/>
    <w:rsid w:val="002D4487"/>
    <w:rsid w:val="002D7DA4"/>
    <w:rsid w:val="002E1F4C"/>
    <w:rsid w:val="002E5B11"/>
    <w:rsid w:val="002F6A93"/>
    <w:rsid w:val="00300B72"/>
    <w:rsid w:val="003036FC"/>
    <w:rsid w:val="0030783E"/>
    <w:rsid w:val="00321D7F"/>
    <w:rsid w:val="003319DD"/>
    <w:rsid w:val="00331B4D"/>
    <w:rsid w:val="00331C1D"/>
    <w:rsid w:val="00331CE9"/>
    <w:rsid w:val="003322B6"/>
    <w:rsid w:val="0033489A"/>
    <w:rsid w:val="003361B3"/>
    <w:rsid w:val="00340C48"/>
    <w:rsid w:val="0034110A"/>
    <w:rsid w:val="003423D4"/>
    <w:rsid w:val="003568BD"/>
    <w:rsid w:val="00357FBF"/>
    <w:rsid w:val="003678E0"/>
    <w:rsid w:val="0037454E"/>
    <w:rsid w:val="00375943"/>
    <w:rsid w:val="00385E4B"/>
    <w:rsid w:val="0039471F"/>
    <w:rsid w:val="00397C6A"/>
    <w:rsid w:val="003A04A3"/>
    <w:rsid w:val="003A20F7"/>
    <w:rsid w:val="003A54FB"/>
    <w:rsid w:val="003B717A"/>
    <w:rsid w:val="003C11B9"/>
    <w:rsid w:val="003C6B33"/>
    <w:rsid w:val="003D0007"/>
    <w:rsid w:val="003D1A23"/>
    <w:rsid w:val="003D7724"/>
    <w:rsid w:val="003E570E"/>
    <w:rsid w:val="003F39FF"/>
    <w:rsid w:val="0040067E"/>
    <w:rsid w:val="00402C8E"/>
    <w:rsid w:val="00417720"/>
    <w:rsid w:val="00421A89"/>
    <w:rsid w:val="00440626"/>
    <w:rsid w:val="004409CD"/>
    <w:rsid w:val="0045169E"/>
    <w:rsid w:val="004544CC"/>
    <w:rsid w:val="004655FD"/>
    <w:rsid w:val="00466042"/>
    <w:rsid w:val="00466435"/>
    <w:rsid w:val="0047248C"/>
    <w:rsid w:val="00472882"/>
    <w:rsid w:val="00483316"/>
    <w:rsid w:val="00484D62"/>
    <w:rsid w:val="004862CE"/>
    <w:rsid w:val="00492079"/>
    <w:rsid w:val="004955EF"/>
    <w:rsid w:val="00496DBE"/>
    <w:rsid w:val="004A16CE"/>
    <w:rsid w:val="004A21BD"/>
    <w:rsid w:val="004A3A9E"/>
    <w:rsid w:val="004B406C"/>
    <w:rsid w:val="004C4531"/>
    <w:rsid w:val="004C55C2"/>
    <w:rsid w:val="004D1703"/>
    <w:rsid w:val="004D7045"/>
    <w:rsid w:val="004F28DC"/>
    <w:rsid w:val="004F42C7"/>
    <w:rsid w:val="004F6DCB"/>
    <w:rsid w:val="004F7750"/>
    <w:rsid w:val="00504123"/>
    <w:rsid w:val="00510933"/>
    <w:rsid w:val="00522D9D"/>
    <w:rsid w:val="0053736A"/>
    <w:rsid w:val="0054327B"/>
    <w:rsid w:val="00546121"/>
    <w:rsid w:val="00552DC7"/>
    <w:rsid w:val="00553A42"/>
    <w:rsid w:val="00580C94"/>
    <w:rsid w:val="005819F5"/>
    <w:rsid w:val="00584608"/>
    <w:rsid w:val="005936DE"/>
    <w:rsid w:val="00593871"/>
    <w:rsid w:val="005B4F7D"/>
    <w:rsid w:val="005B54C9"/>
    <w:rsid w:val="005C1AF6"/>
    <w:rsid w:val="005D5C23"/>
    <w:rsid w:val="005F138F"/>
    <w:rsid w:val="00601884"/>
    <w:rsid w:val="0060203B"/>
    <w:rsid w:val="00611F26"/>
    <w:rsid w:val="00615C47"/>
    <w:rsid w:val="006447B9"/>
    <w:rsid w:val="00645C25"/>
    <w:rsid w:val="0066130D"/>
    <w:rsid w:val="00662C32"/>
    <w:rsid w:val="006653B6"/>
    <w:rsid w:val="00672D1C"/>
    <w:rsid w:val="0068078C"/>
    <w:rsid w:val="00684AE9"/>
    <w:rsid w:val="006907FB"/>
    <w:rsid w:val="0069441C"/>
    <w:rsid w:val="006A2C59"/>
    <w:rsid w:val="006A3159"/>
    <w:rsid w:val="006A51BE"/>
    <w:rsid w:val="006B3C0B"/>
    <w:rsid w:val="006C2F91"/>
    <w:rsid w:val="006C40AC"/>
    <w:rsid w:val="006E34F3"/>
    <w:rsid w:val="006E7639"/>
    <w:rsid w:val="006F1AE0"/>
    <w:rsid w:val="006F5886"/>
    <w:rsid w:val="007005E9"/>
    <w:rsid w:val="0070504E"/>
    <w:rsid w:val="00711E75"/>
    <w:rsid w:val="007170AD"/>
    <w:rsid w:val="00723049"/>
    <w:rsid w:val="00740B88"/>
    <w:rsid w:val="0074253F"/>
    <w:rsid w:val="00747DC1"/>
    <w:rsid w:val="007537CF"/>
    <w:rsid w:val="007571F7"/>
    <w:rsid w:val="00761571"/>
    <w:rsid w:val="007665F3"/>
    <w:rsid w:val="007731D1"/>
    <w:rsid w:val="00773760"/>
    <w:rsid w:val="00797D45"/>
    <w:rsid w:val="007A59A7"/>
    <w:rsid w:val="007B3069"/>
    <w:rsid w:val="007B40A3"/>
    <w:rsid w:val="007C4ABA"/>
    <w:rsid w:val="007D2AEF"/>
    <w:rsid w:val="007F709F"/>
    <w:rsid w:val="008053B3"/>
    <w:rsid w:val="00812E30"/>
    <w:rsid w:val="00820489"/>
    <w:rsid w:val="008349DF"/>
    <w:rsid w:val="00834D36"/>
    <w:rsid w:val="0084106A"/>
    <w:rsid w:val="00845954"/>
    <w:rsid w:val="00850ACF"/>
    <w:rsid w:val="008566C0"/>
    <w:rsid w:val="0087355D"/>
    <w:rsid w:val="008751BA"/>
    <w:rsid w:val="00875545"/>
    <w:rsid w:val="00876CE6"/>
    <w:rsid w:val="0088155A"/>
    <w:rsid w:val="00892321"/>
    <w:rsid w:val="008A2C94"/>
    <w:rsid w:val="008A4485"/>
    <w:rsid w:val="008B27CB"/>
    <w:rsid w:val="008C7A88"/>
    <w:rsid w:val="008D0B4F"/>
    <w:rsid w:val="008E28EA"/>
    <w:rsid w:val="008E603B"/>
    <w:rsid w:val="008F2B0E"/>
    <w:rsid w:val="00901E7B"/>
    <w:rsid w:val="00914816"/>
    <w:rsid w:val="00921217"/>
    <w:rsid w:val="0092151A"/>
    <w:rsid w:val="00927072"/>
    <w:rsid w:val="00941CFD"/>
    <w:rsid w:val="009506E3"/>
    <w:rsid w:val="0095660B"/>
    <w:rsid w:val="009576F1"/>
    <w:rsid w:val="0097204D"/>
    <w:rsid w:val="00986D47"/>
    <w:rsid w:val="00987AF6"/>
    <w:rsid w:val="009A34A4"/>
    <w:rsid w:val="009B43A8"/>
    <w:rsid w:val="009C593B"/>
    <w:rsid w:val="009D632B"/>
    <w:rsid w:val="009E0212"/>
    <w:rsid w:val="009F23A1"/>
    <w:rsid w:val="00A01D90"/>
    <w:rsid w:val="00A10B77"/>
    <w:rsid w:val="00A212EB"/>
    <w:rsid w:val="00A22F0F"/>
    <w:rsid w:val="00A27B7E"/>
    <w:rsid w:val="00A32C26"/>
    <w:rsid w:val="00A420CE"/>
    <w:rsid w:val="00A43A7C"/>
    <w:rsid w:val="00A562EC"/>
    <w:rsid w:val="00A602A0"/>
    <w:rsid w:val="00A63F03"/>
    <w:rsid w:val="00A66CBC"/>
    <w:rsid w:val="00A71052"/>
    <w:rsid w:val="00A75E5C"/>
    <w:rsid w:val="00A76A9E"/>
    <w:rsid w:val="00A850EB"/>
    <w:rsid w:val="00A92632"/>
    <w:rsid w:val="00A97190"/>
    <w:rsid w:val="00AA71C3"/>
    <w:rsid w:val="00AA7B39"/>
    <w:rsid w:val="00AC7FCD"/>
    <w:rsid w:val="00AD045E"/>
    <w:rsid w:val="00AD1018"/>
    <w:rsid w:val="00AD4FC0"/>
    <w:rsid w:val="00AF31F0"/>
    <w:rsid w:val="00AF362F"/>
    <w:rsid w:val="00AF3703"/>
    <w:rsid w:val="00AF413E"/>
    <w:rsid w:val="00AF7FCC"/>
    <w:rsid w:val="00B0214E"/>
    <w:rsid w:val="00B02CE9"/>
    <w:rsid w:val="00B037BE"/>
    <w:rsid w:val="00B07D99"/>
    <w:rsid w:val="00B10E39"/>
    <w:rsid w:val="00B15B35"/>
    <w:rsid w:val="00B15F63"/>
    <w:rsid w:val="00B20CB6"/>
    <w:rsid w:val="00B25A0B"/>
    <w:rsid w:val="00B34394"/>
    <w:rsid w:val="00B35A4C"/>
    <w:rsid w:val="00B3685F"/>
    <w:rsid w:val="00B70242"/>
    <w:rsid w:val="00B712B9"/>
    <w:rsid w:val="00B74630"/>
    <w:rsid w:val="00B80000"/>
    <w:rsid w:val="00B80772"/>
    <w:rsid w:val="00B85AA6"/>
    <w:rsid w:val="00B92F9C"/>
    <w:rsid w:val="00B960E8"/>
    <w:rsid w:val="00BA32AB"/>
    <w:rsid w:val="00BA3A81"/>
    <w:rsid w:val="00BA61B3"/>
    <w:rsid w:val="00BA63DB"/>
    <w:rsid w:val="00BB6DA7"/>
    <w:rsid w:val="00BC56EB"/>
    <w:rsid w:val="00BD1E0A"/>
    <w:rsid w:val="00BD53E1"/>
    <w:rsid w:val="00BF6DAC"/>
    <w:rsid w:val="00C01E61"/>
    <w:rsid w:val="00C05621"/>
    <w:rsid w:val="00C05A93"/>
    <w:rsid w:val="00C071C1"/>
    <w:rsid w:val="00C12255"/>
    <w:rsid w:val="00C168BA"/>
    <w:rsid w:val="00C201D0"/>
    <w:rsid w:val="00C3101B"/>
    <w:rsid w:val="00C4742A"/>
    <w:rsid w:val="00C661F7"/>
    <w:rsid w:val="00C67AA0"/>
    <w:rsid w:val="00C722E6"/>
    <w:rsid w:val="00C82271"/>
    <w:rsid w:val="00CA1A47"/>
    <w:rsid w:val="00CA3F55"/>
    <w:rsid w:val="00CB1DD6"/>
    <w:rsid w:val="00CB2FF7"/>
    <w:rsid w:val="00CB79E7"/>
    <w:rsid w:val="00CC4387"/>
    <w:rsid w:val="00CC5DB5"/>
    <w:rsid w:val="00CC7C54"/>
    <w:rsid w:val="00CC7DCD"/>
    <w:rsid w:val="00CD21AE"/>
    <w:rsid w:val="00CD55E4"/>
    <w:rsid w:val="00CD7798"/>
    <w:rsid w:val="00CE2B0A"/>
    <w:rsid w:val="00D04822"/>
    <w:rsid w:val="00D048CE"/>
    <w:rsid w:val="00D062DD"/>
    <w:rsid w:val="00D0671A"/>
    <w:rsid w:val="00D11A8F"/>
    <w:rsid w:val="00D152FB"/>
    <w:rsid w:val="00D3088D"/>
    <w:rsid w:val="00D36381"/>
    <w:rsid w:val="00D4193D"/>
    <w:rsid w:val="00D53BE9"/>
    <w:rsid w:val="00D53E7B"/>
    <w:rsid w:val="00D551C4"/>
    <w:rsid w:val="00D55B32"/>
    <w:rsid w:val="00D572ED"/>
    <w:rsid w:val="00D63510"/>
    <w:rsid w:val="00D66937"/>
    <w:rsid w:val="00D72774"/>
    <w:rsid w:val="00D82B1B"/>
    <w:rsid w:val="00D904F4"/>
    <w:rsid w:val="00D9331D"/>
    <w:rsid w:val="00DA03FB"/>
    <w:rsid w:val="00DA10DB"/>
    <w:rsid w:val="00DB056B"/>
    <w:rsid w:val="00DB127C"/>
    <w:rsid w:val="00DB3A09"/>
    <w:rsid w:val="00DB3F8A"/>
    <w:rsid w:val="00DB5F06"/>
    <w:rsid w:val="00DB6849"/>
    <w:rsid w:val="00DC0069"/>
    <w:rsid w:val="00DD1C38"/>
    <w:rsid w:val="00DE0B6B"/>
    <w:rsid w:val="00DF436E"/>
    <w:rsid w:val="00DF4AEB"/>
    <w:rsid w:val="00E006BA"/>
    <w:rsid w:val="00E15E20"/>
    <w:rsid w:val="00E16C8D"/>
    <w:rsid w:val="00E2345E"/>
    <w:rsid w:val="00E50298"/>
    <w:rsid w:val="00E5113C"/>
    <w:rsid w:val="00E57C83"/>
    <w:rsid w:val="00E61E61"/>
    <w:rsid w:val="00E722F5"/>
    <w:rsid w:val="00E75A6A"/>
    <w:rsid w:val="00E76BFD"/>
    <w:rsid w:val="00E808D6"/>
    <w:rsid w:val="00E80A31"/>
    <w:rsid w:val="00EA4467"/>
    <w:rsid w:val="00EB22FB"/>
    <w:rsid w:val="00EB77EB"/>
    <w:rsid w:val="00EC31BC"/>
    <w:rsid w:val="00EE58D3"/>
    <w:rsid w:val="00EF73F5"/>
    <w:rsid w:val="00F011AE"/>
    <w:rsid w:val="00F11246"/>
    <w:rsid w:val="00F13C79"/>
    <w:rsid w:val="00F150BD"/>
    <w:rsid w:val="00F2396B"/>
    <w:rsid w:val="00F24AF0"/>
    <w:rsid w:val="00F255D9"/>
    <w:rsid w:val="00F32FAF"/>
    <w:rsid w:val="00F37EED"/>
    <w:rsid w:val="00F403EE"/>
    <w:rsid w:val="00F47E2E"/>
    <w:rsid w:val="00F5070C"/>
    <w:rsid w:val="00F511ED"/>
    <w:rsid w:val="00F574EF"/>
    <w:rsid w:val="00F632BC"/>
    <w:rsid w:val="00F64371"/>
    <w:rsid w:val="00F71B82"/>
    <w:rsid w:val="00F80FFB"/>
    <w:rsid w:val="00F83285"/>
    <w:rsid w:val="00F837E0"/>
    <w:rsid w:val="00FA0C06"/>
    <w:rsid w:val="00FA5E81"/>
    <w:rsid w:val="00FB0A55"/>
    <w:rsid w:val="00FB35EC"/>
    <w:rsid w:val="00FB4875"/>
    <w:rsid w:val="00FC3095"/>
    <w:rsid w:val="00FC611E"/>
    <w:rsid w:val="00FE4915"/>
    <w:rsid w:val="00FF0ADB"/>
    <w:rsid w:val="00FF0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D9B8EA"/>
  <w15:docId w15:val="{020A46D4-0ECE-49CD-B069-CF94AB4CC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B9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2C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02C8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02C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02C8E"/>
    <w:rPr>
      <w:sz w:val="18"/>
      <w:szCs w:val="18"/>
    </w:rPr>
  </w:style>
  <w:style w:type="table" w:styleId="a7">
    <w:name w:val="Table Grid"/>
    <w:basedOn w:val="a1"/>
    <w:uiPriority w:val="39"/>
    <w:rsid w:val="00914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51">
    <w:name w:val="网格表 4 - 着色 51"/>
    <w:basedOn w:val="a1"/>
    <w:uiPriority w:val="49"/>
    <w:rsid w:val="00593871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a8">
    <w:name w:val="annotation reference"/>
    <w:basedOn w:val="a0"/>
    <w:rsid w:val="00AD4FC0"/>
    <w:rPr>
      <w:sz w:val="21"/>
      <w:szCs w:val="21"/>
    </w:rPr>
  </w:style>
  <w:style w:type="paragraph" w:styleId="a9">
    <w:name w:val="annotation text"/>
    <w:basedOn w:val="a"/>
    <w:link w:val="aa"/>
    <w:rsid w:val="00AD4FC0"/>
    <w:pPr>
      <w:widowControl/>
      <w:spacing w:line="260" w:lineRule="exact"/>
      <w:jc w:val="left"/>
    </w:pPr>
    <w:rPr>
      <w:rFonts w:ascii="TimesTen Roman" w:eastAsia="宋体" w:hAnsi="TimesTen Roman" w:cs="Times New Roman"/>
      <w:kern w:val="0"/>
      <w:sz w:val="22"/>
      <w:szCs w:val="20"/>
      <w:lang w:val="de-DE" w:eastAsia="de-DE"/>
    </w:rPr>
  </w:style>
  <w:style w:type="character" w:customStyle="1" w:styleId="aa">
    <w:name w:val="批注文字 字符"/>
    <w:basedOn w:val="a0"/>
    <w:link w:val="a9"/>
    <w:rsid w:val="00AD4FC0"/>
    <w:rPr>
      <w:rFonts w:ascii="TimesTen Roman" w:eastAsia="宋体" w:hAnsi="TimesTen Roman" w:cs="Times New Roman"/>
      <w:kern w:val="0"/>
      <w:sz w:val="22"/>
      <w:szCs w:val="20"/>
      <w:lang w:val="de-DE" w:eastAsia="de-DE"/>
    </w:rPr>
  </w:style>
  <w:style w:type="paragraph" w:styleId="ab">
    <w:name w:val="Balloon Text"/>
    <w:basedOn w:val="a"/>
    <w:link w:val="ac"/>
    <w:uiPriority w:val="99"/>
    <w:semiHidden/>
    <w:unhideWhenUsed/>
    <w:rsid w:val="00AD4FC0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AD4FC0"/>
    <w:rPr>
      <w:sz w:val="18"/>
      <w:szCs w:val="18"/>
    </w:rPr>
  </w:style>
  <w:style w:type="table" w:customStyle="1" w:styleId="4-510">
    <w:name w:val="网格表 4 - 着色 51"/>
    <w:basedOn w:val="a1"/>
    <w:uiPriority w:val="49"/>
    <w:rsid w:val="002F6A93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d">
    <w:name w:val="List Paragraph"/>
    <w:basedOn w:val="a"/>
    <w:uiPriority w:val="34"/>
    <w:qFormat/>
    <w:rsid w:val="00C67AA0"/>
    <w:pPr>
      <w:ind w:firstLineChars="200" w:firstLine="420"/>
    </w:pPr>
  </w:style>
  <w:style w:type="paragraph" w:styleId="ae">
    <w:name w:val="annotation subject"/>
    <w:basedOn w:val="a9"/>
    <w:next w:val="a9"/>
    <w:link w:val="af"/>
    <w:uiPriority w:val="99"/>
    <w:semiHidden/>
    <w:unhideWhenUsed/>
    <w:rsid w:val="00611F26"/>
    <w:pPr>
      <w:widowControl w:val="0"/>
      <w:spacing w:line="240" w:lineRule="auto"/>
    </w:pPr>
    <w:rPr>
      <w:rFonts w:asciiTheme="minorHAnsi" w:eastAsiaTheme="minorEastAsia" w:hAnsiTheme="minorHAnsi" w:cstheme="minorBidi"/>
      <w:b/>
      <w:bCs/>
      <w:kern w:val="2"/>
      <w:sz w:val="21"/>
      <w:szCs w:val="22"/>
      <w:lang w:val="en-US" w:eastAsia="zh-CN"/>
    </w:rPr>
  </w:style>
  <w:style w:type="character" w:customStyle="1" w:styleId="af">
    <w:name w:val="批注主题 字符"/>
    <w:basedOn w:val="aa"/>
    <w:link w:val="ae"/>
    <w:uiPriority w:val="99"/>
    <w:semiHidden/>
    <w:rsid w:val="00611F26"/>
    <w:rPr>
      <w:rFonts w:ascii="TimesTen Roman" w:eastAsia="宋体" w:hAnsi="TimesTen Roman" w:cs="Times New Roman"/>
      <w:b/>
      <w:bCs/>
      <w:kern w:val="0"/>
      <w:sz w:val="22"/>
      <w:szCs w:val="20"/>
      <w:lang w:val="de-DE" w:eastAsia="de-DE"/>
    </w:rPr>
  </w:style>
  <w:style w:type="paragraph" w:styleId="af0">
    <w:name w:val="Date"/>
    <w:basedOn w:val="a"/>
    <w:next w:val="a"/>
    <w:link w:val="af1"/>
    <w:uiPriority w:val="99"/>
    <w:semiHidden/>
    <w:unhideWhenUsed/>
    <w:rsid w:val="00A562EC"/>
    <w:pPr>
      <w:ind w:leftChars="2500" w:left="100"/>
    </w:pPr>
  </w:style>
  <w:style w:type="character" w:customStyle="1" w:styleId="af1">
    <w:name w:val="日期 字符"/>
    <w:basedOn w:val="a0"/>
    <w:link w:val="af0"/>
    <w:uiPriority w:val="99"/>
    <w:semiHidden/>
    <w:rsid w:val="00A56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2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张静</dc:creator>
  <cp:lastModifiedBy>CPIC</cp:lastModifiedBy>
  <cp:revision>109</cp:revision>
  <dcterms:created xsi:type="dcterms:W3CDTF">2019-09-09T07:04:00Z</dcterms:created>
  <dcterms:modified xsi:type="dcterms:W3CDTF">2019-09-17T08:00:00Z</dcterms:modified>
</cp:coreProperties>
</file>